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C76D" w14:textId="77777777" w:rsidR="00953ECD" w:rsidRPr="00953ECD" w:rsidRDefault="00953ECD" w:rsidP="00953E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ECD">
        <w:rPr>
          <w:rFonts w:ascii="Times New Roman" w:hAnsi="Times New Roman" w:cs="Times New Roman"/>
          <w:b/>
          <w:bCs/>
          <w:sz w:val="28"/>
          <w:szCs w:val="28"/>
        </w:rPr>
        <w:t>EDITAL DE SUBMISSÃO DE TRABALHOS CIENTÍFICOS</w:t>
      </w:r>
    </w:p>
    <w:p w14:paraId="014365FC" w14:textId="08492F0F" w:rsidR="00953ECD" w:rsidRPr="00953ECD" w:rsidRDefault="00953ECD" w:rsidP="00953E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ECD">
        <w:rPr>
          <w:rFonts w:ascii="Times New Roman" w:hAnsi="Times New Roman" w:cs="Times New Roman"/>
          <w:b/>
          <w:bCs/>
          <w:sz w:val="28"/>
          <w:szCs w:val="28"/>
        </w:rPr>
        <w:t>II CONGRESSO BRASILEIRO DE PSICOGERONTOLOGIA</w:t>
      </w:r>
    </w:p>
    <w:p w14:paraId="11AC2FAB" w14:textId="77777777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O Comitê Científico do II Congresso Brasileiro de Psicogerontologia torna público o presente edital, contendo as normas, prazos e diretrizes para a submissão de resumos na </w:t>
      </w:r>
      <w:r w:rsidRPr="00953ECD">
        <w:rPr>
          <w:rFonts w:ascii="Times New Roman" w:hAnsi="Times New Roman" w:cs="Times New Roman"/>
          <w:b/>
          <w:bCs/>
        </w:rPr>
        <w:t>Mostra de Trabalhos Científicos (Pôsteres Digitais)</w:t>
      </w:r>
      <w:r w:rsidRPr="00953ECD">
        <w:rPr>
          <w:rFonts w:ascii="Times New Roman" w:hAnsi="Times New Roman" w:cs="Times New Roman"/>
        </w:rPr>
        <w:t xml:space="preserve">. </w:t>
      </w:r>
    </w:p>
    <w:p w14:paraId="15AD72AA" w14:textId="77777777" w:rsidR="00953ECD" w:rsidRPr="00953ECD" w:rsidRDefault="00953ECD" w:rsidP="00953ECD">
      <w:pPr>
        <w:jc w:val="both"/>
        <w:rPr>
          <w:rFonts w:ascii="Times New Roman" w:hAnsi="Times New Roman" w:cs="Times New Roman"/>
          <w:b/>
          <w:bCs/>
        </w:rPr>
      </w:pPr>
      <w:r w:rsidRPr="00953ECD">
        <w:rPr>
          <w:rFonts w:ascii="Times New Roman" w:hAnsi="Times New Roman" w:cs="Times New Roman"/>
          <w:b/>
          <w:bCs/>
        </w:rPr>
        <w:t>1. DAS DISPOSIÇÕES GERAIS E CRONOGRAMA</w:t>
      </w:r>
    </w:p>
    <w:p w14:paraId="4428AA72" w14:textId="77777777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1.1. O processo de submissão de resumos ocorrerá exclusivamente por via eletrônica. </w:t>
      </w:r>
    </w:p>
    <w:p w14:paraId="37B99290" w14:textId="77777777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>1.2. A submissão deverá ser realizada unicamente pelo site oficial do evento</w:t>
      </w:r>
      <w:r w:rsidRPr="00953ECD">
        <w:rPr>
          <w:rFonts w:ascii="Times New Roman" w:hAnsi="Times New Roman" w:cs="Times New Roman"/>
        </w:rPr>
        <w:t>.</w:t>
      </w:r>
      <w:r w:rsidRPr="00953ECD">
        <w:rPr>
          <w:rFonts w:ascii="Times New Roman" w:hAnsi="Times New Roman" w:cs="Times New Roman"/>
        </w:rPr>
        <w:t xml:space="preserve"> Não serão aceitas propostas enviadas por e-mail ou qualquer outro meio. </w:t>
      </w:r>
    </w:p>
    <w:p w14:paraId="41524E41" w14:textId="77777777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1.3. Para a apresentação do trabalho aceito, pelo menos o autor principal (apresentador) deverá estar inscrito e com a taxa de inscrição confirmada no evento. Os coautores e orientadores também devem estar cadastrados no site do evento para inclusão de seus nomes no ato da submissão. </w:t>
      </w:r>
    </w:p>
    <w:p w14:paraId="0DACF8E6" w14:textId="77777777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1.4. Cada resumo poderá ter, no máximo, </w:t>
      </w:r>
      <w:r w:rsidRPr="00953ECD">
        <w:rPr>
          <w:rFonts w:ascii="Times New Roman" w:hAnsi="Times New Roman" w:cs="Times New Roman"/>
          <w:b/>
          <w:bCs/>
        </w:rPr>
        <w:t>10 autores</w:t>
      </w:r>
      <w:r w:rsidRPr="00953ECD">
        <w:rPr>
          <w:rFonts w:ascii="Times New Roman" w:hAnsi="Times New Roman" w:cs="Times New Roman"/>
        </w:rPr>
        <w:t xml:space="preserve"> (incluindo discentes, docentes e orientadores). </w:t>
      </w:r>
    </w:p>
    <w:p w14:paraId="3A14A3EF" w14:textId="0D90F8FF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1.5. O autor responsável pela submissão deverá indicar a categoria do apresentador: Graduando, Pós-Graduando ou Profissional. </w:t>
      </w:r>
    </w:p>
    <w:p w14:paraId="44E1E48C" w14:textId="77777777" w:rsidR="00953ECD" w:rsidRPr="00953ECD" w:rsidRDefault="00953ECD" w:rsidP="00953ECD">
      <w:pPr>
        <w:jc w:val="both"/>
        <w:rPr>
          <w:rFonts w:ascii="Times New Roman" w:hAnsi="Times New Roman" w:cs="Times New Roman"/>
          <w:b/>
          <w:bCs/>
        </w:rPr>
      </w:pPr>
      <w:r w:rsidRPr="00953ECD">
        <w:rPr>
          <w:rFonts w:ascii="Times New Roman" w:hAnsi="Times New Roman" w:cs="Times New Roman"/>
          <w:b/>
          <w:bCs/>
        </w:rPr>
        <w:t>Cronograma Oficial (Horário de Brasília)</w:t>
      </w:r>
    </w:p>
    <w:p w14:paraId="2909B36A" w14:textId="77777777" w:rsidR="00953ECD" w:rsidRPr="00953ECD" w:rsidRDefault="00953ECD" w:rsidP="00953EC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Abertura das submissões:</w:t>
      </w:r>
      <w:r w:rsidRPr="00953ECD">
        <w:rPr>
          <w:rFonts w:ascii="Times New Roman" w:hAnsi="Times New Roman" w:cs="Times New Roman"/>
        </w:rPr>
        <w:t xml:space="preserve"> </w:t>
      </w:r>
      <w:r w:rsidRPr="00953ECD">
        <w:rPr>
          <w:rFonts w:ascii="Times New Roman" w:hAnsi="Times New Roman" w:cs="Times New Roman"/>
          <w:highlight w:val="yellow"/>
        </w:rPr>
        <w:t>08 de junho de 2026</w:t>
      </w:r>
      <w:r w:rsidRPr="00953ECD">
        <w:rPr>
          <w:rFonts w:ascii="Times New Roman" w:hAnsi="Times New Roman" w:cs="Times New Roman"/>
        </w:rPr>
        <w:t xml:space="preserve"> </w:t>
      </w:r>
    </w:p>
    <w:p w14:paraId="7434BA34" w14:textId="77777777" w:rsidR="00953ECD" w:rsidRPr="00953ECD" w:rsidRDefault="00953ECD" w:rsidP="00953EC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Prazo final para envio dos resumos:</w:t>
      </w:r>
      <w:r w:rsidRPr="00953ECD">
        <w:rPr>
          <w:rFonts w:ascii="Times New Roman" w:hAnsi="Times New Roman" w:cs="Times New Roman"/>
        </w:rPr>
        <w:t xml:space="preserve"> 03 de agosto de 2026 (impreterivelmente até às 23:59h) </w:t>
      </w:r>
    </w:p>
    <w:p w14:paraId="25D84EC9" w14:textId="77777777" w:rsidR="00953ECD" w:rsidRPr="00953ECD" w:rsidRDefault="00953ECD" w:rsidP="00953EC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Divulgação dos resultados (Aceite):</w:t>
      </w:r>
      <w:r w:rsidRPr="00953ECD">
        <w:rPr>
          <w:rFonts w:ascii="Times New Roman" w:hAnsi="Times New Roman" w:cs="Times New Roman"/>
        </w:rPr>
        <w:t xml:space="preserve"> 24 de agosto de 2026 </w:t>
      </w:r>
    </w:p>
    <w:p w14:paraId="76532C17" w14:textId="77777777" w:rsidR="00953ECD" w:rsidRPr="00953ECD" w:rsidRDefault="00953ECD" w:rsidP="00953EC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Envio da versão final do resumo:</w:t>
      </w:r>
      <w:r w:rsidRPr="00953ECD">
        <w:rPr>
          <w:rFonts w:ascii="Times New Roman" w:hAnsi="Times New Roman" w:cs="Times New Roman"/>
        </w:rPr>
        <w:t xml:space="preserve"> 10 de setembro de 2026 </w:t>
      </w:r>
    </w:p>
    <w:p w14:paraId="6FCF5B99" w14:textId="77777777" w:rsidR="00953ECD" w:rsidRPr="00953ECD" w:rsidRDefault="00953ECD" w:rsidP="00953ECD">
      <w:pPr>
        <w:jc w:val="both"/>
        <w:rPr>
          <w:rFonts w:ascii="Times New Roman" w:hAnsi="Times New Roman" w:cs="Times New Roman"/>
          <w:b/>
          <w:bCs/>
        </w:rPr>
      </w:pPr>
      <w:r w:rsidRPr="00953ECD">
        <w:rPr>
          <w:rFonts w:ascii="Times New Roman" w:hAnsi="Times New Roman" w:cs="Times New Roman"/>
          <w:b/>
          <w:bCs/>
        </w:rPr>
        <w:t>2. DO ESCOPO E CRITÉRIOS EXCLUDENTES</w:t>
      </w:r>
    </w:p>
    <w:p w14:paraId="17AAF03C" w14:textId="77777777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Serão aceitos resumos de pesquisas teóricas concluídas (como revisões de literatura sistemáticas, integrativas, de escopo ou com metanálise) e pesquisas empíricas (em andamento ou concluídas) que estejam rigorosamente vinculadas à temática da </w:t>
      </w:r>
      <w:r w:rsidRPr="00953ECD">
        <w:rPr>
          <w:rFonts w:ascii="Times New Roman" w:hAnsi="Times New Roman" w:cs="Times New Roman"/>
          <w:b/>
          <w:bCs/>
        </w:rPr>
        <w:t>Psicogerontologia</w:t>
      </w:r>
      <w:r w:rsidRPr="00953ECD">
        <w:rPr>
          <w:rFonts w:ascii="Times New Roman" w:hAnsi="Times New Roman" w:cs="Times New Roman"/>
        </w:rPr>
        <w:t xml:space="preserve">. </w:t>
      </w:r>
    </w:p>
    <w:p w14:paraId="107207A2" w14:textId="41453910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Não serão aceitos para análise:</w:t>
      </w:r>
    </w:p>
    <w:p w14:paraId="019B8CC0" w14:textId="77777777" w:rsidR="00953ECD" w:rsidRPr="00953ECD" w:rsidRDefault="00953ECD" w:rsidP="00953EC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a) Projetos de pesquisa; </w:t>
      </w:r>
    </w:p>
    <w:p w14:paraId="477357E3" w14:textId="77777777" w:rsidR="00953ECD" w:rsidRPr="00953ECD" w:rsidRDefault="00953ECD" w:rsidP="00953EC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b) Revisões bibliográficas/literatura sem descrição clara dos métodos de busca e de seleção dos estudos, bem como ausência de análise crítica de resultados; </w:t>
      </w:r>
    </w:p>
    <w:p w14:paraId="2EFF6F27" w14:textId="77777777" w:rsidR="00953ECD" w:rsidRDefault="00953ECD" w:rsidP="00953ECD">
      <w:pPr>
        <w:numPr>
          <w:ilvl w:val="0"/>
          <w:numId w:val="2"/>
        </w:numPr>
        <w:jc w:val="both"/>
        <w:rPr>
          <w:rFonts w:ascii="Times New Roman" w:hAnsi="Times New Roman" w:cs="Times New Roman"/>
          <w:highlight w:val="yellow"/>
        </w:rPr>
      </w:pPr>
      <w:r w:rsidRPr="00953ECD">
        <w:rPr>
          <w:rFonts w:ascii="Times New Roman" w:hAnsi="Times New Roman" w:cs="Times New Roman"/>
          <w:highlight w:val="yellow"/>
        </w:rPr>
        <w:t xml:space="preserve">c) Relatos de experiência. </w:t>
      </w:r>
    </w:p>
    <w:p w14:paraId="5CE01BD2" w14:textId="7A0EE16A" w:rsidR="003A3BC2" w:rsidRPr="003A3BC2" w:rsidRDefault="003A3BC2" w:rsidP="003A3BC2">
      <w:pPr>
        <w:jc w:val="both"/>
        <w:rPr>
          <w:rFonts w:ascii="Times New Roman" w:hAnsi="Times New Roman" w:cs="Times New Roman"/>
          <w:b/>
          <w:bCs/>
        </w:rPr>
      </w:pPr>
      <w:r w:rsidRPr="003A3BC2">
        <w:rPr>
          <w:rFonts w:ascii="Times New Roman" w:hAnsi="Times New Roman" w:cs="Times New Roman"/>
          <w:b/>
          <w:bCs/>
        </w:rPr>
        <w:lastRenderedPageBreak/>
        <w:t>3.</w:t>
      </w:r>
      <w:r w:rsidRPr="003A3BC2">
        <w:rPr>
          <w:rFonts w:ascii="Times New Roman" w:hAnsi="Times New Roman" w:cs="Times New Roman"/>
        </w:rPr>
        <w:t xml:space="preserve"> </w:t>
      </w:r>
      <w:r w:rsidRPr="003A3BC2">
        <w:rPr>
          <w:rFonts w:ascii="Times New Roman" w:hAnsi="Times New Roman" w:cs="Times New Roman"/>
          <w:b/>
          <w:bCs/>
        </w:rPr>
        <w:t xml:space="preserve">EIXOS TEMÁTICOS </w:t>
      </w:r>
    </w:p>
    <w:p w14:paraId="1C98306A" w14:textId="77777777" w:rsidR="003A3BC2" w:rsidRPr="003A3BC2" w:rsidRDefault="003A3BC2" w:rsidP="003A3BC2">
      <w:pPr>
        <w:jc w:val="both"/>
        <w:rPr>
          <w:rFonts w:ascii="Times New Roman" w:hAnsi="Times New Roman" w:cs="Times New Roman"/>
        </w:rPr>
      </w:pPr>
      <w:r w:rsidRPr="003A3BC2">
        <w:rPr>
          <w:rFonts w:ascii="Times New Roman" w:hAnsi="Times New Roman" w:cs="Times New Roman"/>
          <w:b/>
          <w:bCs/>
        </w:rPr>
        <w:t>Eixo 1. Envelhecimento, Interseccionalidades e Direitos Humanos</w:t>
      </w:r>
    </w:p>
    <w:p w14:paraId="15862648" w14:textId="77777777" w:rsidR="003A3BC2" w:rsidRPr="003A3BC2" w:rsidRDefault="003A3BC2" w:rsidP="003A3BC2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A3BC2">
        <w:rPr>
          <w:rFonts w:ascii="Times New Roman" w:hAnsi="Times New Roman" w:cs="Times New Roman"/>
          <w:b/>
          <w:bCs/>
        </w:rPr>
        <w:t>Foco:</w:t>
      </w:r>
      <w:r w:rsidRPr="003A3BC2">
        <w:rPr>
          <w:rFonts w:ascii="Times New Roman" w:hAnsi="Times New Roman" w:cs="Times New Roman"/>
        </w:rPr>
        <w:t xml:space="preserve"> Estudos que discutem o envelhecer a partir do cruzamento de marcadores sociais de diferença, tais como: gênero, orientação sexual (população idosa LGBTQIA+), raça/etnia, classe social, territorialidade (idosos ribeirinhos, quilombolas e rurais) e as suas implicações no acesso às políticas públicas, vulnerabilidade social e garantia de direitos.</w:t>
      </w:r>
    </w:p>
    <w:p w14:paraId="56774E7A" w14:textId="6462003D" w:rsidR="003A3BC2" w:rsidRPr="003A3BC2" w:rsidRDefault="003A3BC2" w:rsidP="003A3BC2">
      <w:pPr>
        <w:jc w:val="both"/>
        <w:rPr>
          <w:rFonts w:ascii="Times New Roman" w:hAnsi="Times New Roman" w:cs="Times New Roman"/>
        </w:rPr>
      </w:pPr>
      <w:r w:rsidRPr="003A3BC2">
        <w:rPr>
          <w:rFonts w:ascii="Times New Roman" w:hAnsi="Times New Roman" w:cs="Times New Roman"/>
          <w:b/>
          <w:bCs/>
        </w:rPr>
        <w:t xml:space="preserve">Eixo 2. Avaliação e Intervenção Psicológica com </w:t>
      </w:r>
      <w:r>
        <w:rPr>
          <w:rFonts w:ascii="Times New Roman" w:hAnsi="Times New Roman" w:cs="Times New Roman"/>
          <w:b/>
          <w:bCs/>
        </w:rPr>
        <w:t>pessoas idosas</w:t>
      </w:r>
    </w:p>
    <w:p w14:paraId="3A0A929C" w14:textId="0A34BACF" w:rsidR="003A3BC2" w:rsidRPr="003A3BC2" w:rsidRDefault="003A3BC2" w:rsidP="003A3BC2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A3BC2">
        <w:rPr>
          <w:rFonts w:ascii="Times New Roman" w:hAnsi="Times New Roman" w:cs="Times New Roman"/>
          <w:b/>
          <w:bCs/>
        </w:rPr>
        <w:t>Foco:</w:t>
      </w:r>
      <w:r w:rsidRPr="003A3BC2">
        <w:rPr>
          <w:rFonts w:ascii="Times New Roman" w:hAnsi="Times New Roman" w:cs="Times New Roman"/>
        </w:rPr>
        <w:t xml:space="preserve"> Avanços científicos em psicodiagnóstico, avaliação neuropsicológica do envelhecimento normativo e patológico (demências), psicoterapia com </w:t>
      </w:r>
      <w:r>
        <w:rPr>
          <w:rFonts w:ascii="Times New Roman" w:hAnsi="Times New Roman" w:cs="Times New Roman"/>
        </w:rPr>
        <w:t>pessoas idosas</w:t>
      </w:r>
      <w:r w:rsidRPr="003A3BC2">
        <w:rPr>
          <w:rFonts w:ascii="Times New Roman" w:hAnsi="Times New Roman" w:cs="Times New Roman"/>
        </w:rPr>
        <w:t>, reabilitação cognitiva, psicopatologia na velhice (depressão, ansiedade, risco de suicídio) e práticas baseadas em evidências.</w:t>
      </w:r>
    </w:p>
    <w:p w14:paraId="42A740EA" w14:textId="77777777" w:rsidR="003A3BC2" w:rsidRPr="003A3BC2" w:rsidRDefault="003A3BC2" w:rsidP="003A3BC2">
      <w:pPr>
        <w:jc w:val="both"/>
        <w:rPr>
          <w:rFonts w:ascii="Times New Roman" w:hAnsi="Times New Roman" w:cs="Times New Roman"/>
        </w:rPr>
      </w:pPr>
      <w:r w:rsidRPr="003A3BC2">
        <w:rPr>
          <w:rFonts w:ascii="Times New Roman" w:hAnsi="Times New Roman" w:cs="Times New Roman"/>
          <w:b/>
          <w:bCs/>
        </w:rPr>
        <w:t>Eixo 3. Saúde Mental, Cuidados Paliativos e Processos de Luto</w:t>
      </w:r>
    </w:p>
    <w:p w14:paraId="25722D79" w14:textId="77777777" w:rsidR="003A3BC2" w:rsidRPr="003A3BC2" w:rsidRDefault="003A3BC2" w:rsidP="003A3BC2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A3BC2">
        <w:rPr>
          <w:rFonts w:ascii="Times New Roman" w:hAnsi="Times New Roman" w:cs="Times New Roman"/>
          <w:b/>
          <w:bCs/>
        </w:rPr>
        <w:t>Foco:</w:t>
      </w:r>
      <w:r w:rsidRPr="003A3BC2">
        <w:rPr>
          <w:rFonts w:ascii="Times New Roman" w:hAnsi="Times New Roman" w:cs="Times New Roman"/>
        </w:rPr>
        <w:t xml:space="preserve"> Abordagens sobre o bem-estar psicológico na velhice, o papel da psicologia na atenção hospitalar e domiciliar, atuação em Cuidados Paliativos, manejo da dor, terminalidade, suporte ao luto e espiritualidade no processo de finitude.</w:t>
      </w:r>
    </w:p>
    <w:p w14:paraId="284733FB" w14:textId="77777777" w:rsidR="003A3BC2" w:rsidRPr="003A3BC2" w:rsidRDefault="003A3BC2" w:rsidP="003A3BC2">
      <w:pPr>
        <w:jc w:val="both"/>
        <w:rPr>
          <w:rFonts w:ascii="Times New Roman" w:hAnsi="Times New Roman" w:cs="Times New Roman"/>
        </w:rPr>
      </w:pPr>
      <w:r w:rsidRPr="003A3BC2">
        <w:rPr>
          <w:rFonts w:ascii="Times New Roman" w:hAnsi="Times New Roman" w:cs="Times New Roman"/>
          <w:b/>
          <w:bCs/>
        </w:rPr>
        <w:t>Eixo 4. Dinâmica Familiar, Institucionalização e a Psicologia do Cuidado</w:t>
      </w:r>
    </w:p>
    <w:p w14:paraId="4EA1E06D" w14:textId="77777777" w:rsidR="003A3BC2" w:rsidRPr="003A3BC2" w:rsidRDefault="003A3BC2" w:rsidP="003A3BC2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A3BC2">
        <w:rPr>
          <w:rFonts w:ascii="Times New Roman" w:hAnsi="Times New Roman" w:cs="Times New Roman"/>
          <w:b/>
          <w:bCs/>
        </w:rPr>
        <w:t>Foco:</w:t>
      </w:r>
      <w:r w:rsidRPr="003A3BC2">
        <w:rPr>
          <w:rFonts w:ascii="Times New Roman" w:hAnsi="Times New Roman" w:cs="Times New Roman"/>
        </w:rPr>
        <w:t xml:space="preserve"> Relações intergeracionais, o impacto do envelhecimento na estrutura familiar, sobrecarga e saúde mental do cuidador (familiar e formal), atuação do psicólogo em Instituições de Longa Permanência para Idosos (ILPIs), Centros-Dia e modalidades de acolhimento.</w:t>
      </w:r>
    </w:p>
    <w:p w14:paraId="332B90F0" w14:textId="77777777" w:rsidR="003A3BC2" w:rsidRPr="003A3BC2" w:rsidRDefault="003A3BC2" w:rsidP="003A3BC2">
      <w:pPr>
        <w:jc w:val="both"/>
        <w:rPr>
          <w:rFonts w:ascii="Times New Roman" w:hAnsi="Times New Roman" w:cs="Times New Roman"/>
        </w:rPr>
      </w:pPr>
      <w:r w:rsidRPr="003A3BC2">
        <w:rPr>
          <w:rFonts w:ascii="Times New Roman" w:hAnsi="Times New Roman" w:cs="Times New Roman"/>
          <w:b/>
          <w:bCs/>
        </w:rPr>
        <w:t>Eixo 5. Longevidade, Cognição Social e Tecnologias Assistivas</w:t>
      </w:r>
    </w:p>
    <w:p w14:paraId="29640AC6" w14:textId="77777777" w:rsidR="003A3BC2" w:rsidRPr="003A3BC2" w:rsidRDefault="003A3BC2" w:rsidP="003A3BC2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A3BC2">
        <w:rPr>
          <w:rFonts w:ascii="Times New Roman" w:hAnsi="Times New Roman" w:cs="Times New Roman"/>
          <w:b/>
          <w:bCs/>
        </w:rPr>
        <w:t>Foco:</w:t>
      </w:r>
      <w:r w:rsidRPr="003A3BC2">
        <w:rPr>
          <w:rFonts w:ascii="Times New Roman" w:hAnsi="Times New Roman" w:cs="Times New Roman"/>
        </w:rPr>
        <w:t xml:space="preserve"> Aspectos psicossociais do envelhecimento ativo, aposentadoria e novos projetos de vida, preconceito etário (etarismo/velhicefobia), inclusão digital de idosos, uso de tecnologias assistivas para autonomia e o papel das Universidades da Terceira Idade (UNITIs).</w:t>
      </w:r>
    </w:p>
    <w:p w14:paraId="6DBC066C" w14:textId="7DFE219F" w:rsidR="003A3BC2" w:rsidRPr="00953ECD" w:rsidRDefault="003A3BC2" w:rsidP="003A3BC2">
      <w:pPr>
        <w:jc w:val="both"/>
        <w:rPr>
          <w:rFonts w:ascii="Times New Roman" w:hAnsi="Times New Roman" w:cs="Times New Roman"/>
          <w:highlight w:val="yellow"/>
        </w:rPr>
      </w:pPr>
    </w:p>
    <w:p w14:paraId="18580409" w14:textId="77777777" w:rsidR="00953ECD" w:rsidRPr="00953ECD" w:rsidRDefault="00953ECD" w:rsidP="00953ECD">
      <w:pPr>
        <w:jc w:val="both"/>
        <w:rPr>
          <w:rFonts w:ascii="Times New Roman" w:hAnsi="Times New Roman" w:cs="Times New Roman"/>
          <w:b/>
          <w:bCs/>
        </w:rPr>
      </w:pPr>
      <w:r w:rsidRPr="00953ECD">
        <w:rPr>
          <w:rFonts w:ascii="Times New Roman" w:hAnsi="Times New Roman" w:cs="Times New Roman"/>
          <w:b/>
          <w:bCs/>
        </w:rPr>
        <w:t>3. NORMAS DE FORMATAÇÃO E SUBMISSÃO DO RESUMO SIMPLES</w:t>
      </w:r>
    </w:p>
    <w:p w14:paraId="039F9115" w14:textId="77777777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Todos os trabalhos deverão seguir estritamente as diretrizes estruturais abaixo: </w:t>
      </w:r>
    </w:p>
    <w:p w14:paraId="1B8D94DE" w14:textId="77777777" w:rsidR="00953ECD" w:rsidRPr="00953ECD" w:rsidRDefault="00953ECD" w:rsidP="00953EC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Formato do Arquivo:</w:t>
      </w:r>
      <w:r w:rsidRPr="00953ECD">
        <w:rPr>
          <w:rFonts w:ascii="Times New Roman" w:hAnsi="Times New Roman" w:cs="Times New Roman"/>
        </w:rPr>
        <w:t xml:space="preserve"> Envio obrigatório em formato WORD (.doc ou .docx). </w:t>
      </w:r>
    </w:p>
    <w:p w14:paraId="2194D201" w14:textId="77777777" w:rsidR="00953ECD" w:rsidRPr="00953ECD" w:rsidRDefault="00953ECD" w:rsidP="00953EC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Idioma:</w:t>
      </w:r>
      <w:r w:rsidRPr="00953ECD">
        <w:rPr>
          <w:rFonts w:ascii="Times New Roman" w:hAnsi="Times New Roman" w:cs="Times New Roman"/>
        </w:rPr>
        <w:t xml:space="preserve"> Os resumos deverão ser redigidos obrigatoriamente em português. </w:t>
      </w:r>
    </w:p>
    <w:p w14:paraId="65494388" w14:textId="77777777" w:rsidR="00953ECD" w:rsidRPr="00953ECD" w:rsidRDefault="00953ECD" w:rsidP="00953EC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Título:</w:t>
      </w:r>
      <w:r w:rsidRPr="00953ECD">
        <w:rPr>
          <w:rFonts w:ascii="Times New Roman" w:hAnsi="Times New Roman" w:cs="Times New Roman"/>
        </w:rPr>
        <w:t xml:space="preserve"> Deve constar em CAIXA ALTA (letras maiúsculas), centralizado, fonte Times New Roman, tamanho 14, em negrito, contendo no máximo 20 palavras. </w:t>
      </w:r>
    </w:p>
    <w:p w14:paraId="46B0AA13" w14:textId="77777777" w:rsidR="00953ECD" w:rsidRPr="00953ECD" w:rsidRDefault="00953ECD" w:rsidP="00953EC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Autoria:</w:t>
      </w:r>
      <w:r w:rsidRPr="00953ECD">
        <w:rPr>
          <w:rFonts w:ascii="Times New Roman" w:hAnsi="Times New Roman" w:cs="Times New Roman"/>
        </w:rPr>
        <w:t xml:space="preserve"> Logo abaixo do título, devem constar os nomes dos autores. O nome do autor principal (apresentador) deve vir obrigatoriamente </w:t>
      </w:r>
      <w:r w:rsidRPr="00953ECD">
        <w:rPr>
          <w:rFonts w:ascii="Times New Roman" w:hAnsi="Times New Roman" w:cs="Times New Roman"/>
          <w:b/>
          <w:bCs/>
        </w:rPr>
        <w:t>sublinhado</w:t>
      </w:r>
      <w:r w:rsidRPr="00953ECD">
        <w:rPr>
          <w:rFonts w:ascii="Times New Roman" w:hAnsi="Times New Roman" w:cs="Times New Roman"/>
        </w:rPr>
        <w:t xml:space="preserve">; os </w:t>
      </w:r>
      <w:r w:rsidRPr="00953ECD">
        <w:rPr>
          <w:rFonts w:ascii="Times New Roman" w:hAnsi="Times New Roman" w:cs="Times New Roman"/>
        </w:rPr>
        <w:lastRenderedPageBreak/>
        <w:t xml:space="preserve">coautores em sequência separados por ponto e vírgula (;); e o orientador identificado com um asterisco (*). Os dados de categoria e instituição devem ser informados em nota sobrescrita imediatamente abaixo. </w:t>
      </w:r>
    </w:p>
    <w:p w14:paraId="02796370" w14:textId="77777777" w:rsidR="00953ECD" w:rsidRPr="00953ECD" w:rsidRDefault="00953ECD" w:rsidP="00953EC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Corpo do Resumo:</w:t>
      </w:r>
    </w:p>
    <w:p w14:paraId="05E86C93" w14:textId="77777777" w:rsidR="00953ECD" w:rsidRPr="00953ECD" w:rsidRDefault="00953ECD" w:rsidP="00953ECD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Deve ser digitado em </w:t>
      </w:r>
      <w:r w:rsidRPr="00953ECD">
        <w:rPr>
          <w:rFonts w:ascii="Times New Roman" w:hAnsi="Times New Roman" w:cs="Times New Roman"/>
          <w:b/>
          <w:bCs/>
        </w:rPr>
        <w:t>bloco único</w:t>
      </w:r>
      <w:r w:rsidRPr="00953ECD">
        <w:rPr>
          <w:rFonts w:ascii="Times New Roman" w:hAnsi="Times New Roman" w:cs="Times New Roman"/>
        </w:rPr>
        <w:t xml:space="preserve">, de forma contínua, sem parágrafos. </w:t>
      </w:r>
    </w:p>
    <w:p w14:paraId="4099EF50" w14:textId="77777777" w:rsidR="00953ECD" w:rsidRPr="00953ECD" w:rsidRDefault="00953ECD" w:rsidP="00953ECD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Alinhamento:</w:t>
      </w:r>
      <w:r w:rsidRPr="00953ECD">
        <w:rPr>
          <w:rFonts w:ascii="Times New Roman" w:hAnsi="Times New Roman" w:cs="Times New Roman"/>
        </w:rPr>
        <w:t xml:space="preserve"> Justificado. </w:t>
      </w:r>
    </w:p>
    <w:p w14:paraId="6C7EAB77" w14:textId="77777777" w:rsidR="00953ECD" w:rsidRPr="00953ECD" w:rsidRDefault="00953ECD" w:rsidP="00953ECD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Fonte:</w:t>
      </w:r>
      <w:r w:rsidRPr="00953ECD">
        <w:rPr>
          <w:rFonts w:ascii="Times New Roman" w:hAnsi="Times New Roman" w:cs="Times New Roman"/>
        </w:rPr>
        <w:t xml:space="preserve"> Times New Roman, tamanho 12. </w:t>
      </w:r>
    </w:p>
    <w:p w14:paraId="5284D5DC" w14:textId="77777777" w:rsidR="00953ECD" w:rsidRPr="00953ECD" w:rsidRDefault="00953ECD" w:rsidP="00953ECD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Espaçamento:</w:t>
      </w:r>
      <w:r w:rsidRPr="00953ECD">
        <w:rPr>
          <w:rFonts w:ascii="Times New Roman" w:hAnsi="Times New Roman" w:cs="Times New Roman"/>
        </w:rPr>
        <w:t xml:space="preserve"> Simples entre linhas. </w:t>
      </w:r>
    </w:p>
    <w:p w14:paraId="4D0D4CD6" w14:textId="502DFDA2" w:rsidR="00953ECD" w:rsidRPr="00953ECD" w:rsidRDefault="00953ECD" w:rsidP="00953ECD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Margens:</w:t>
      </w:r>
      <w:r w:rsidRPr="00953ECD">
        <w:rPr>
          <w:rFonts w:ascii="Times New Roman" w:hAnsi="Times New Roman" w:cs="Times New Roman"/>
        </w:rPr>
        <w:t xml:space="preserve"> Superior e Esquerda </w:t>
      </w:r>
      <w:r w:rsidRPr="00953ECD">
        <w:rPr>
          <w:rFonts w:ascii="Times New Roman" w:hAnsi="Times New Roman" w:cs="Times New Roman"/>
        </w:rPr>
        <w:t>–</w:t>
      </w:r>
      <w:r w:rsidRPr="00953ECD">
        <w:rPr>
          <w:rFonts w:ascii="Times New Roman" w:hAnsi="Times New Roman" w:cs="Times New Roman"/>
        </w:rPr>
        <w:t xml:space="preserve"> </w:t>
      </w:r>
      <w:r w:rsidRPr="00953ECD">
        <w:rPr>
          <w:rFonts w:ascii="Times New Roman" w:hAnsi="Times New Roman" w:cs="Times New Roman"/>
        </w:rPr>
        <w:t>2,54</w:t>
      </w:r>
      <w:r w:rsidRPr="00953ECD">
        <w:rPr>
          <w:rFonts w:ascii="Times New Roman" w:hAnsi="Times New Roman" w:cs="Times New Roman"/>
        </w:rPr>
        <w:t xml:space="preserve"> cm; Inferior e Direita -</w:t>
      </w:r>
      <w:r w:rsidRPr="00953ECD">
        <w:rPr>
          <w:rFonts w:ascii="Times New Roman" w:hAnsi="Times New Roman" w:cs="Times New Roman"/>
        </w:rPr>
        <w:t xml:space="preserve"> </w:t>
      </w:r>
      <w:r w:rsidRPr="00953ECD">
        <w:rPr>
          <w:rFonts w:ascii="Times New Roman" w:hAnsi="Times New Roman" w:cs="Times New Roman"/>
        </w:rPr>
        <w:t xml:space="preserve">2,54 cm. </w:t>
      </w:r>
    </w:p>
    <w:p w14:paraId="12498782" w14:textId="77777777" w:rsidR="00953ECD" w:rsidRPr="00953ECD" w:rsidRDefault="00953ECD" w:rsidP="00953ECD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Extensão:</w:t>
      </w:r>
      <w:r w:rsidRPr="00953ECD">
        <w:rPr>
          <w:rFonts w:ascii="Times New Roman" w:hAnsi="Times New Roman" w:cs="Times New Roman"/>
        </w:rPr>
        <w:t xml:space="preserve"> Mínimo de 200 e no máximo 500 palavras. </w:t>
      </w:r>
    </w:p>
    <w:p w14:paraId="29E050EF" w14:textId="77777777" w:rsidR="00953ECD" w:rsidRPr="00953ECD" w:rsidRDefault="00953ECD" w:rsidP="00953ECD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Estrutura:</w:t>
      </w:r>
      <w:r w:rsidRPr="00953ECD">
        <w:rPr>
          <w:rFonts w:ascii="Times New Roman" w:hAnsi="Times New Roman" w:cs="Times New Roman"/>
        </w:rPr>
        <w:t xml:space="preserve"> Os delimitadores estruturais (ex: </w:t>
      </w:r>
      <w:r w:rsidRPr="00953ECD">
        <w:rPr>
          <w:rFonts w:ascii="Times New Roman" w:hAnsi="Times New Roman" w:cs="Times New Roman"/>
          <w:b/>
          <w:bCs/>
        </w:rPr>
        <w:t>Introdução:</w:t>
      </w:r>
      <w:r w:rsidRPr="00953ECD">
        <w:rPr>
          <w:rFonts w:ascii="Times New Roman" w:hAnsi="Times New Roman" w:cs="Times New Roman"/>
        </w:rPr>
        <w:t xml:space="preserve">, </w:t>
      </w:r>
      <w:r w:rsidRPr="00953ECD">
        <w:rPr>
          <w:rFonts w:ascii="Times New Roman" w:hAnsi="Times New Roman" w:cs="Times New Roman"/>
          <w:b/>
          <w:bCs/>
        </w:rPr>
        <w:t>Objetivo:</w:t>
      </w:r>
      <w:r w:rsidRPr="00953ECD">
        <w:rPr>
          <w:rFonts w:ascii="Times New Roman" w:hAnsi="Times New Roman" w:cs="Times New Roman"/>
        </w:rPr>
        <w:t xml:space="preserve">, </w:t>
      </w:r>
      <w:r w:rsidRPr="00953ECD">
        <w:rPr>
          <w:rFonts w:ascii="Times New Roman" w:hAnsi="Times New Roman" w:cs="Times New Roman"/>
          <w:b/>
          <w:bCs/>
        </w:rPr>
        <w:t>Método:</w:t>
      </w:r>
      <w:r w:rsidRPr="00953ECD">
        <w:rPr>
          <w:rFonts w:ascii="Times New Roman" w:hAnsi="Times New Roman" w:cs="Times New Roman"/>
        </w:rPr>
        <w:t xml:space="preserve">, </w:t>
      </w:r>
      <w:r w:rsidRPr="00953ECD">
        <w:rPr>
          <w:rFonts w:ascii="Times New Roman" w:hAnsi="Times New Roman" w:cs="Times New Roman"/>
          <w:b/>
          <w:bCs/>
        </w:rPr>
        <w:t>Resultados:</w:t>
      </w:r>
      <w:r w:rsidRPr="00953ECD">
        <w:rPr>
          <w:rFonts w:ascii="Times New Roman" w:hAnsi="Times New Roman" w:cs="Times New Roman"/>
        </w:rPr>
        <w:t xml:space="preserve">, </w:t>
      </w:r>
      <w:r w:rsidRPr="00953ECD">
        <w:rPr>
          <w:rFonts w:ascii="Times New Roman" w:hAnsi="Times New Roman" w:cs="Times New Roman"/>
          <w:b/>
          <w:bCs/>
        </w:rPr>
        <w:t>Conclusão:</w:t>
      </w:r>
      <w:r w:rsidRPr="00953ECD">
        <w:rPr>
          <w:rFonts w:ascii="Times New Roman" w:hAnsi="Times New Roman" w:cs="Times New Roman"/>
        </w:rPr>
        <w:t xml:space="preserve">) devem ser grafados em </w:t>
      </w:r>
      <w:r w:rsidRPr="00953ECD">
        <w:rPr>
          <w:rFonts w:ascii="Times New Roman" w:hAnsi="Times New Roman" w:cs="Times New Roman"/>
          <w:b/>
          <w:bCs/>
        </w:rPr>
        <w:t>negrito</w:t>
      </w:r>
      <w:r w:rsidRPr="00953ECD">
        <w:rPr>
          <w:rFonts w:ascii="Times New Roman" w:hAnsi="Times New Roman" w:cs="Times New Roman"/>
        </w:rPr>
        <w:t xml:space="preserve">, sem recuo de margem e sem linhas em branco separando-os. </w:t>
      </w:r>
    </w:p>
    <w:p w14:paraId="1D8D97F9" w14:textId="77777777" w:rsidR="00953ECD" w:rsidRPr="00953ECD" w:rsidRDefault="00953ECD" w:rsidP="00953EC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Restrições de Conteúdo:</w:t>
      </w:r>
      <w:r w:rsidRPr="00953ECD">
        <w:rPr>
          <w:rFonts w:ascii="Times New Roman" w:hAnsi="Times New Roman" w:cs="Times New Roman"/>
        </w:rPr>
        <w:t xml:space="preserve"> Não é permitida a inclusão de figuras, tabelas, gráficos, imagens ou citações diretas/indiretas no corpo do resumo simples. </w:t>
      </w:r>
    </w:p>
    <w:p w14:paraId="5C0BF94E" w14:textId="77777777" w:rsidR="00953ECD" w:rsidRPr="00953ECD" w:rsidRDefault="00953ECD" w:rsidP="00953EC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Palavras-Chave:</w:t>
      </w:r>
      <w:r w:rsidRPr="00953ECD">
        <w:rPr>
          <w:rFonts w:ascii="Times New Roman" w:hAnsi="Times New Roman" w:cs="Times New Roman"/>
        </w:rPr>
        <w:t xml:space="preserve"> Inserir logo abaixo do corpo do texto o termo </w:t>
      </w:r>
      <w:r w:rsidRPr="00953ECD">
        <w:rPr>
          <w:rFonts w:ascii="Times New Roman" w:hAnsi="Times New Roman" w:cs="Times New Roman"/>
          <w:b/>
          <w:bCs/>
        </w:rPr>
        <w:t>Palavras-Chave:</w:t>
      </w:r>
      <w:r w:rsidRPr="00953ECD">
        <w:rPr>
          <w:rFonts w:ascii="Times New Roman" w:hAnsi="Times New Roman" w:cs="Times New Roman"/>
        </w:rPr>
        <w:t xml:space="preserve"> em negrito, seguido por no mínimo 3 e no máximo 5 descritores, separados por vírgula e finalizados por ponto. Os termos devem estar registrados em bancos válidos (</w:t>
      </w:r>
      <w:r w:rsidRPr="00953ECD">
        <w:rPr>
          <w:rFonts w:ascii="Times New Roman" w:hAnsi="Times New Roman" w:cs="Times New Roman"/>
          <w:i/>
          <w:iCs/>
        </w:rPr>
        <w:t>Thesaurus da APA</w:t>
      </w:r>
      <w:r w:rsidRPr="00953ECD">
        <w:rPr>
          <w:rFonts w:ascii="Times New Roman" w:hAnsi="Times New Roman" w:cs="Times New Roman"/>
        </w:rPr>
        <w:t xml:space="preserve">, </w:t>
      </w:r>
      <w:r w:rsidRPr="00953ECD">
        <w:rPr>
          <w:rFonts w:ascii="Times New Roman" w:hAnsi="Times New Roman" w:cs="Times New Roman"/>
          <w:i/>
          <w:iCs/>
        </w:rPr>
        <w:t>DeCS</w:t>
      </w:r>
      <w:r w:rsidRPr="00953ECD">
        <w:rPr>
          <w:rFonts w:ascii="Times New Roman" w:hAnsi="Times New Roman" w:cs="Times New Roman"/>
        </w:rPr>
        <w:t xml:space="preserve"> ou </w:t>
      </w:r>
      <w:r w:rsidRPr="00953ECD">
        <w:rPr>
          <w:rFonts w:ascii="Times New Roman" w:hAnsi="Times New Roman" w:cs="Times New Roman"/>
          <w:i/>
          <w:iCs/>
        </w:rPr>
        <w:t>MeSH</w:t>
      </w:r>
      <w:r w:rsidRPr="00953ECD">
        <w:rPr>
          <w:rFonts w:ascii="Times New Roman" w:hAnsi="Times New Roman" w:cs="Times New Roman"/>
        </w:rPr>
        <w:t xml:space="preserve">). </w:t>
      </w:r>
    </w:p>
    <w:p w14:paraId="52681AF9" w14:textId="70FE860C" w:rsidR="00953ECD" w:rsidRPr="00953ECD" w:rsidRDefault="00953ECD" w:rsidP="00953EC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Referências e Agradecimentos:</w:t>
      </w:r>
      <w:r w:rsidRPr="00953ECD">
        <w:rPr>
          <w:rFonts w:ascii="Times New Roman" w:hAnsi="Times New Roman" w:cs="Times New Roman"/>
        </w:rPr>
        <w:t xml:space="preserve"> Deve aparecer todas as obras mencionadas no corpo do texto, em ordem alfabética, seguindo as recomendações da 7ª edição da </w:t>
      </w:r>
      <w:r w:rsidRPr="00953ECD">
        <w:rPr>
          <w:rFonts w:ascii="Times New Roman" w:hAnsi="Times New Roman" w:cs="Times New Roman"/>
          <w:i/>
          <w:iCs/>
        </w:rPr>
        <w:t>American Psychological Association</w:t>
      </w:r>
      <w:r w:rsidRPr="00953ECD">
        <w:rPr>
          <w:rFonts w:ascii="Times New Roman" w:hAnsi="Times New Roman" w:cs="Times New Roman"/>
        </w:rPr>
        <w:t xml:space="preserve"> (Acesse o Manual de Orientações para Elaborações de Citações e Referências: conforme a </w:t>
      </w:r>
      <w:r w:rsidRPr="00953ECD">
        <w:rPr>
          <w:rFonts w:ascii="Times New Roman" w:hAnsi="Times New Roman" w:cs="Times New Roman"/>
          <w:i/>
          <w:iCs/>
        </w:rPr>
        <w:t xml:space="preserve">American Psychological Association </w:t>
      </w:r>
      <w:r w:rsidRPr="00953ECD">
        <w:rPr>
          <w:rFonts w:ascii="Times New Roman" w:hAnsi="Times New Roman" w:cs="Times New Roman"/>
        </w:rPr>
        <w:t xml:space="preserve">(APA) 7ª Edição, disponibilizado pela PUC-Minas, disponível no link: </w:t>
      </w:r>
      <w:hyperlink r:id="rId5" w:history="1">
        <w:r w:rsidRPr="00953ECD">
          <w:rPr>
            <w:rStyle w:val="Hyperlink"/>
            <w:rFonts w:ascii="Times New Roman" w:hAnsi="Times New Roman" w:cs="Times New Roman"/>
          </w:rPr>
          <w:t>https://portal.pucminas.br/biblioteca/documentos/APA-7-EDICAO-2022-NV.pdf</w:t>
        </w:r>
      </w:hyperlink>
      <w:r w:rsidRPr="00953ECD">
        <w:rPr>
          <w:rFonts w:ascii="Times New Roman" w:hAnsi="Times New Roman" w:cs="Times New Roman"/>
        </w:rPr>
        <w:t>).</w:t>
      </w:r>
    </w:p>
    <w:p w14:paraId="7EDFA309" w14:textId="77777777" w:rsidR="00953ECD" w:rsidRPr="00953ECD" w:rsidRDefault="00953ECD" w:rsidP="00953ECD">
      <w:pPr>
        <w:jc w:val="both"/>
        <w:rPr>
          <w:rFonts w:ascii="Times New Roman" w:hAnsi="Times New Roman" w:cs="Times New Roman"/>
          <w:b/>
          <w:bCs/>
        </w:rPr>
      </w:pPr>
      <w:r w:rsidRPr="00953ECD">
        <w:rPr>
          <w:rFonts w:ascii="Times New Roman" w:hAnsi="Times New Roman" w:cs="Times New Roman"/>
          <w:b/>
          <w:bCs/>
        </w:rPr>
        <w:t>4. MODO DE APRESENTAÇÃO (PÔSTERES DIGITAIS)</w:t>
      </w:r>
    </w:p>
    <w:p w14:paraId="647E95A4" w14:textId="77777777" w:rsidR="00953ECD" w:rsidRPr="00953ECD" w:rsidRDefault="00953ECD" w:rsidP="00953EC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Os trabalhos aprovados receberão o status de "Aceito" e serão expostos na </w:t>
      </w:r>
      <w:r w:rsidRPr="00953ECD">
        <w:rPr>
          <w:rFonts w:ascii="Times New Roman" w:hAnsi="Times New Roman" w:cs="Times New Roman"/>
          <w:b/>
          <w:bCs/>
        </w:rPr>
        <w:t>Mostra de Trabalhos Científicos</w:t>
      </w:r>
      <w:r w:rsidRPr="00953ECD">
        <w:rPr>
          <w:rFonts w:ascii="Times New Roman" w:hAnsi="Times New Roman" w:cs="Times New Roman"/>
        </w:rPr>
        <w:t xml:space="preserve"> no formato de </w:t>
      </w:r>
      <w:r w:rsidRPr="00953ECD">
        <w:rPr>
          <w:rFonts w:ascii="Times New Roman" w:hAnsi="Times New Roman" w:cs="Times New Roman"/>
          <w:b/>
          <w:bCs/>
        </w:rPr>
        <w:t>E-pôsteres (Pôsteres Digitais)</w:t>
      </w:r>
      <w:r w:rsidRPr="00953ECD">
        <w:rPr>
          <w:rFonts w:ascii="Times New Roman" w:hAnsi="Times New Roman" w:cs="Times New Roman"/>
        </w:rPr>
        <w:t xml:space="preserve">. </w:t>
      </w:r>
    </w:p>
    <w:p w14:paraId="673F9AB4" w14:textId="77777777" w:rsidR="00953ECD" w:rsidRPr="00953ECD" w:rsidRDefault="00953ECD" w:rsidP="00953EC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As diretrizes visuais, dimensões e o modelo de arquivo padrão para a confecção do pôster digital serão disponibilizados para download no site oficial do evento após a divulgação dos resultados. </w:t>
      </w:r>
    </w:p>
    <w:p w14:paraId="0E1EDB56" w14:textId="77777777" w:rsidR="00953ECD" w:rsidRPr="00953ECD" w:rsidRDefault="00953ECD" w:rsidP="00953ECD">
      <w:pPr>
        <w:jc w:val="both"/>
        <w:rPr>
          <w:rFonts w:ascii="Times New Roman" w:hAnsi="Times New Roman" w:cs="Times New Roman"/>
          <w:b/>
          <w:bCs/>
        </w:rPr>
      </w:pPr>
      <w:r w:rsidRPr="00953ECD">
        <w:rPr>
          <w:rFonts w:ascii="Times New Roman" w:hAnsi="Times New Roman" w:cs="Times New Roman"/>
          <w:b/>
          <w:bCs/>
        </w:rPr>
        <w:t>5. DOS CRITÉRIOS DE RECUSA E DESCLASSIFICAÇÃO</w:t>
      </w:r>
    </w:p>
    <w:p w14:paraId="50D133F4" w14:textId="77777777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Serão automaticamente desclassificados e reprovados pela Comissão Científica os trabalhos que incorrerem em: </w:t>
      </w:r>
    </w:p>
    <w:p w14:paraId="04C2FCF3" w14:textId="77777777" w:rsidR="00953ECD" w:rsidRPr="00953ECD" w:rsidRDefault="00953ECD" w:rsidP="00953EC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lastRenderedPageBreak/>
        <w:t xml:space="preserve">Plágio ou autoplágio comprovados por ferramentas de varredura. </w:t>
      </w:r>
    </w:p>
    <w:p w14:paraId="79063EB7" w14:textId="1C5F3FDA" w:rsidR="00953ECD" w:rsidRPr="00953ECD" w:rsidRDefault="00953ECD" w:rsidP="00953EC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Formatação incorreta e descumprimento dos limites de palavras, margens e normas da </w:t>
      </w:r>
      <w:r w:rsidRPr="00953ECD">
        <w:rPr>
          <w:rFonts w:ascii="Times New Roman" w:hAnsi="Times New Roman" w:cs="Times New Roman"/>
        </w:rPr>
        <w:t>APA 7ª Edição</w:t>
      </w:r>
      <w:r w:rsidRPr="00953ECD">
        <w:rPr>
          <w:rFonts w:ascii="Times New Roman" w:hAnsi="Times New Roman" w:cs="Times New Roman"/>
        </w:rPr>
        <w:t xml:space="preserve"> estabelecidas neste edital. </w:t>
      </w:r>
    </w:p>
    <w:p w14:paraId="7FA0FA06" w14:textId="77777777" w:rsidR="00953ECD" w:rsidRPr="00953ECD" w:rsidRDefault="00953ECD" w:rsidP="00953EC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Ausência de aprovação por Comitê de Ética em Pesquisa (CEP) ou Comissão de Ética no Uso de Animais (CEUA), quando a natureza da pesquisa com seres humanos ou animais assim o exigir. </w:t>
      </w:r>
    </w:p>
    <w:p w14:paraId="5DA4A8A5" w14:textId="77777777" w:rsidR="00953ECD" w:rsidRPr="00953ECD" w:rsidRDefault="00953ECD" w:rsidP="00953EC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Ausência de rigorosa revisão gramatical, ortográfica, de digitação ou inadequação terminológica. </w:t>
      </w:r>
    </w:p>
    <w:p w14:paraId="10E6B483" w14:textId="77777777" w:rsidR="00953ECD" w:rsidRPr="00953ECD" w:rsidRDefault="00953ECD" w:rsidP="00953EC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Falta de clareza conceitual, incoerência entre os objetivos propostos e a metodologia descrita, ou ausência de resultados (mesmo que parciais). </w:t>
      </w:r>
    </w:p>
    <w:p w14:paraId="7DA7AEA6" w14:textId="77777777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>Comissão Científica do II Congresso Brasileiro de Psicogerontologia.</w:t>
      </w:r>
    </w:p>
    <w:p w14:paraId="11A55F09" w14:textId="77777777" w:rsidR="00953ECD" w:rsidRDefault="00953ECD" w:rsidP="00953ECD">
      <w:pPr>
        <w:jc w:val="both"/>
        <w:rPr>
          <w:rFonts w:ascii="Times New Roman" w:hAnsi="Times New Roman" w:cs="Times New Roman"/>
        </w:rPr>
      </w:pPr>
    </w:p>
    <w:p w14:paraId="6753E991" w14:textId="77777777" w:rsidR="00953ECD" w:rsidRDefault="00953ECD" w:rsidP="00953ECD">
      <w:pPr>
        <w:jc w:val="both"/>
        <w:rPr>
          <w:rFonts w:ascii="Times New Roman" w:hAnsi="Times New Roman" w:cs="Times New Roman"/>
        </w:rPr>
      </w:pPr>
    </w:p>
    <w:p w14:paraId="0658458F" w14:textId="77777777" w:rsidR="00953ECD" w:rsidRDefault="00953ECD" w:rsidP="00953ECD">
      <w:pPr>
        <w:jc w:val="both"/>
        <w:rPr>
          <w:rFonts w:ascii="Times New Roman" w:hAnsi="Times New Roman" w:cs="Times New Roman"/>
        </w:rPr>
      </w:pPr>
    </w:p>
    <w:p w14:paraId="294C29E6" w14:textId="77777777" w:rsidR="00953ECD" w:rsidRDefault="00953ECD" w:rsidP="00953ECD">
      <w:pPr>
        <w:jc w:val="both"/>
        <w:rPr>
          <w:rFonts w:ascii="Times New Roman" w:hAnsi="Times New Roman" w:cs="Times New Roman"/>
        </w:rPr>
      </w:pPr>
    </w:p>
    <w:p w14:paraId="3E9D3B4A" w14:textId="77777777" w:rsidR="00953ECD" w:rsidRDefault="00953ECD" w:rsidP="00953ECD">
      <w:pPr>
        <w:jc w:val="both"/>
        <w:rPr>
          <w:rFonts w:ascii="Times New Roman" w:hAnsi="Times New Roman" w:cs="Times New Roman"/>
        </w:rPr>
      </w:pPr>
    </w:p>
    <w:p w14:paraId="400A9595" w14:textId="77777777" w:rsidR="00953ECD" w:rsidRDefault="00953ECD" w:rsidP="00953ECD">
      <w:pPr>
        <w:jc w:val="both"/>
        <w:rPr>
          <w:rFonts w:ascii="Times New Roman" w:hAnsi="Times New Roman" w:cs="Times New Roman"/>
        </w:rPr>
      </w:pPr>
    </w:p>
    <w:p w14:paraId="72C673F6" w14:textId="77777777" w:rsidR="00953ECD" w:rsidRDefault="00953ECD" w:rsidP="00953ECD">
      <w:pPr>
        <w:jc w:val="both"/>
        <w:rPr>
          <w:rFonts w:ascii="Times New Roman" w:hAnsi="Times New Roman" w:cs="Times New Roman"/>
        </w:rPr>
      </w:pPr>
    </w:p>
    <w:p w14:paraId="4FB712F1" w14:textId="77777777" w:rsidR="00953ECD" w:rsidRDefault="00953ECD" w:rsidP="00953ECD">
      <w:pPr>
        <w:jc w:val="both"/>
        <w:rPr>
          <w:rFonts w:ascii="Times New Roman" w:hAnsi="Times New Roman" w:cs="Times New Roman"/>
        </w:rPr>
      </w:pPr>
    </w:p>
    <w:p w14:paraId="6F207948" w14:textId="77777777" w:rsidR="00953ECD" w:rsidRDefault="00953ECD" w:rsidP="00953ECD">
      <w:pPr>
        <w:jc w:val="both"/>
        <w:rPr>
          <w:rFonts w:ascii="Times New Roman" w:hAnsi="Times New Roman" w:cs="Times New Roman"/>
        </w:rPr>
      </w:pPr>
    </w:p>
    <w:p w14:paraId="775ECE7B" w14:textId="77777777" w:rsidR="00953ECD" w:rsidRDefault="00953ECD" w:rsidP="00953ECD">
      <w:pPr>
        <w:jc w:val="both"/>
        <w:rPr>
          <w:rFonts w:ascii="Times New Roman" w:hAnsi="Times New Roman" w:cs="Times New Roman"/>
        </w:rPr>
      </w:pPr>
    </w:p>
    <w:p w14:paraId="061DD0B3" w14:textId="77777777" w:rsidR="00953ECD" w:rsidRDefault="00953ECD" w:rsidP="00953ECD">
      <w:pPr>
        <w:jc w:val="both"/>
        <w:rPr>
          <w:rFonts w:ascii="Times New Roman" w:hAnsi="Times New Roman" w:cs="Times New Roman"/>
        </w:rPr>
      </w:pPr>
    </w:p>
    <w:p w14:paraId="57D0B398" w14:textId="77777777" w:rsidR="00953ECD" w:rsidRDefault="00953ECD" w:rsidP="00953ECD">
      <w:pPr>
        <w:jc w:val="both"/>
        <w:rPr>
          <w:rFonts w:ascii="Times New Roman" w:hAnsi="Times New Roman" w:cs="Times New Roman"/>
        </w:rPr>
      </w:pPr>
    </w:p>
    <w:p w14:paraId="2DB78488" w14:textId="77777777" w:rsidR="003A3BC2" w:rsidRDefault="003A3BC2" w:rsidP="00953ECD">
      <w:pPr>
        <w:jc w:val="both"/>
        <w:rPr>
          <w:rFonts w:ascii="Times New Roman" w:hAnsi="Times New Roman" w:cs="Times New Roman"/>
        </w:rPr>
      </w:pPr>
    </w:p>
    <w:p w14:paraId="3E8A22B2" w14:textId="77777777" w:rsidR="003A3BC2" w:rsidRDefault="003A3BC2" w:rsidP="00953ECD">
      <w:pPr>
        <w:jc w:val="both"/>
        <w:rPr>
          <w:rFonts w:ascii="Times New Roman" w:hAnsi="Times New Roman" w:cs="Times New Roman"/>
        </w:rPr>
      </w:pPr>
    </w:p>
    <w:p w14:paraId="46F1E8F0" w14:textId="77777777" w:rsidR="003A3BC2" w:rsidRDefault="003A3BC2" w:rsidP="00953ECD">
      <w:pPr>
        <w:jc w:val="both"/>
        <w:rPr>
          <w:rFonts w:ascii="Times New Roman" w:hAnsi="Times New Roman" w:cs="Times New Roman"/>
        </w:rPr>
      </w:pPr>
    </w:p>
    <w:p w14:paraId="1C831030" w14:textId="77777777" w:rsidR="003A3BC2" w:rsidRDefault="003A3BC2" w:rsidP="00953ECD">
      <w:pPr>
        <w:jc w:val="both"/>
        <w:rPr>
          <w:rFonts w:ascii="Times New Roman" w:hAnsi="Times New Roman" w:cs="Times New Roman"/>
        </w:rPr>
      </w:pPr>
    </w:p>
    <w:p w14:paraId="7B440350" w14:textId="77777777" w:rsidR="003A3BC2" w:rsidRDefault="003A3BC2" w:rsidP="00953ECD">
      <w:pPr>
        <w:jc w:val="both"/>
        <w:rPr>
          <w:rFonts w:ascii="Times New Roman" w:hAnsi="Times New Roman" w:cs="Times New Roman"/>
        </w:rPr>
      </w:pPr>
    </w:p>
    <w:p w14:paraId="6575B984" w14:textId="77777777" w:rsidR="003A3BC2" w:rsidRDefault="003A3BC2" w:rsidP="00953ECD">
      <w:pPr>
        <w:jc w:val="both"/>
        <w:rPr>
          <w:rFonts w:ascii="Times New Roman" w:hAnsi="Times New Roman" w:cs="Times New Roman"/>
        </w:rPr>
      </w:pPr>
    </w:p>
    <w:p w14:paraId="6A675EF7" w14:textId="77777777" w:rsidR="003A3BC2" w:rsidRDefault="003A3BC2" w:rsidP="00953ECD">
      <w:pPr>
        <w:jc w:val="both"/>
        <w:rPr>
          <w:rFonts w:ascii="Times New Roman" w:hAnsi="Times New Roman" w:cs="Times New Roman"/>
        </w:rPr>
      </w:pPr>
    </w:p>
    <w:p w14:paraId="546E7EAE" w14:textId="77777777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</w:p>
    <w:p w14:paraId="5B753270" w14:textId="77777777" w:rsidR="00953ECD" w:rsidRDefault="00953ECD" w:rsidP="00953E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ECD">
        <w:rPr>
          <w:rFonts w:ascii="Times New Roman" w:hAnsi="Times New Roman" w:cs="Times New Roman"/>
          <w:b/>
          <w:bCs/>
          <w:sz w:val="28"/>
          <w:szCs w:val="28"/>
        </w:rPr>
        <w:lastRenderedPageBreak/>
        <w:t>ANEXO I</w:t>
      </w:r>
    </w:p>
    <w:p w14:paraId="3C7DE037" w14:textId="6CC1A21D" w:rsidR="00953ECD" w:rsidRPr="00953ECD" w:rsidRDefault="00953ECD" w:rsidP="00953E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ECD">
        <w:rPr>
          <w:rFonts w:ascii="Times New Roman" w:hAnsi="Times New Roman" w:cs="Times New Roman"/>
          <w:b/>
          <w:bCs/>
          <w:sz w:val="28"/>
          <w:szCs w:val="28"/>
        </w:rPr>
        <w:t>MODELO PARA CONFECÇÃO E SUBMISSÃO DE RESUMO</w:t>
      </w:r>
    </w:p>
    <w:p w14:paraId="440F6829" w14:textId="77777777" w:rsidR="00953ECD" w:rsidRPr="00953ECD" w:rsidRDefault="00953ECD" w:rsidP="00953ECD">
      <w:pPr>
        <w:jc w:val="center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i/>
          <w:iCs/>
        </w:rPr>
        <w:t>(O documento deve ser enviado exclusivamente em formato WORD - .doc ou .docx)</w:t>
      </w:r>
    </w:p>
    <w:p w14:paraId="1E1BBFFE" w14:textId="77777777" w:rsidR="00953ECD" w:rsidRPr="00953ECD" w:rsidRDefault="00953ECD" w:rsidP="00953ECD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ECD">
        <w:rPr>
          <w:rFonts w:ascii="Times New Roman" w:hAnsi="Times New Roman" w:cs="Times New Roman"/>
          <w:b/>
          <w:bCs/>
          <w:sz w:val="28"/>
          <w:szCs w:val="28"/>
        </w:rPr>
        <w:t>TÍTULO EM FONTE TIMES NEW ROMAN 14, CENTRALIZADO, NEGRITO E ESCRITO INTEGRALMENTE EM MAIÚSCULO COM ATÉ 20 PALAVRAS</w:t>
      </w:r>
    </w:p>
    <w:p w14:paraId="29A1379C" w14:textId="77777777" w:rsidR="00953ECD" w:rsidRPr="00953ECD" w:rsidRDefault="00953ECD" w:rsidP="00953ECD">
      <w:pPr>
        <w:jc w:val="center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>Autor Principal (Apresentador)¹; Coautor²; Coautor³; Orientador⁴</w:t>
      </w:r>
    </w:p>
    <w:p w14:paraId="28DF2853" w14:textId="548F8A91" w:rsidR="00953ECD" w:rsidRPr="003A3BC2" w:rsidRDefault="00953ECD" w:rsidP="003A3BC2">
      <w:pPr>
        <w:jc w:val="center"/>
        <w:rPr>
          <w:rFonts w:ascii="Times New Roman" w:hAnsi="Times New Roman" w:cs="Times New Roman"/>
        </w:rPr>
      </w:pPr>
      <w:r w:rsidRPr="003A3BC2">
        <w:rPr>
          <w:rFonts w:ascii="Times New Roman" w:hAnsi="Times New Roman" w:cs="Times New Roman"/>
        </w:rPr>
        <w:t>¹ Categoria (Graduando, Pós-Graduando ou Profissional); Curso/Departamento, Instituição/Universidade. E-mail: (inserir e-mail do autor principal) ² Categoria; Curso/Departamento, Instituição/Universidade. ³ Categoria; Curso/Departamento, Instituição/Universidade. *⁴ Titulação; Departamento/Instituição.</w:t>
      </w:r>
    </w:p>
    <w:p w14:paraId="141ACB07" w14:textId="2BD5BE78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Modalidade de Submissão:</w:t>
      </w:r>
      <w:r w:rsidRPr="00953ECD">
        <w:rPr>
          <w:rFonts w:ascii="Times New Roman" w:hAnsi="Times New Roman" w:cs="Times New Roman"/>
        </w:rPr>
        <w:t xml:space="preserve"> Mostra de Trabalhos Científicos (E-pôsteres / Pôsteres Digitais)</w:t>
      </w:r>
      <w:r w:rsidR="003A3BC2">
        <w:rPr>
          <w:rFonts w:ascii="Times New Roman" w:hAnsi="Times New Roman" w:cs="Times New Roman"/>
        </w:rPr>
        <w:t xml:space="preserve">; Eixo temático: </w:t>
      </w:r>
      <w:r w:rsidR="003A3BC2" w:rsidRPr="003A3BC2">
        <w:rPr>
          <w:rFonts w:ascii="Times New Roman" w:hAnsi="Times New Roman" w:cs="Times New Roman"/>
        </w:rPr>
        <w:t>Eixo 1. Envelhecimento, Interseccionalidades e Direitos Humanos</w:t>
      </w:r>
      <w:r w:rsidR="003A3BC2" w:rsidRPr="003A3BC2">
        <w:rPr>
          <w:rFonts w:ascii="Times New Roman" w:hAnsi="Times New Roman" w:cs="Times New Roman"/>
        </w:rPr>
        <w:t xml:space="preserve">; </w:t>
      </w:r>
      <w:r w:rsidR="003A3BC2" w:rsidRPr="003A3BC2">
        <w:rPr>
          <w:rFonts w:ascii="Times New Roman" w:hAnsi="Times New Roman" w:cs="Times New Roman"/>
        </w:rPr>
        <w:t xml:space="preserve">Eixo 2. Avaliação e Intervenção Psicológica </w:t>
      </w:r>
      <w:r w:rsidR="003A3BC2">
        <w:rPr>
          <w:rFonts w:ascii="Times New Roman" w:hAnsi="Times New Roman" w:cs="Times New Roman"/>
        </w:rPr>
        <w:t xml:space="preserve">com pessoas idosas; </w:t>
      </w:r>
      <w:r w:rsidR="003A3BC2" w:rsidRPr="003A3BC2">
        <w:rPr>
          <w:rFonts w:ascii="Times New Roman" w:hAnsi="Times New Roman" w:cs="Times New Roman"/>
        </w:rPr>
        <w:t>Eixo 3. Saúde Mental, Cuidados Paliativos e Processos de Luto</w:t>
      </w:r>
      <w:r w:rsidR="003A3BC2">
        <w:rPr>
          <w:rFonts w:ascii="Times New Roman" w:hAnsi="Times New Roman" w:cs="Times New Roman"/>
        </w:rPr>
        <w:t>; E</w:t>
      </w:r>
      <w:r w:rsidR="003A3BC2" w:rsidRPr="003A3BC2">
        <w:rPr>
          <w:rFonts w:ascii="Times New Roman" w:hAnsi="Times New Roman" w:cs="Times New Roman"/>
        </w:rPr>
        <w:t>ixo 4. Dinâmica Familiar, Institucionalização e a Psicologia do Cuidado</w:t>
      </w:r>
      <w:r w:rsidR="003A3BC2">
        <w:rPr>
          <w:rFonts w:ascii="Times New Roman" w:hAnsi="Times New Roman" w:cs="Times New Roman"/>
        </w:rPr>
        <w:t xml:space="preserve">; e </w:t>
      </w:r>
      <w:r w:rsidR="003A3BC2" w:rsidRPr="003A3BC2">
        <w:rPr>
          <w:rFonts w:ascii="Times New Roman" w:hAnsi="Times New Roman" w:cs="Times New Roman"/>
        </w:rPr>
        <w:t>Eixo 5. Longevidade, Cognição Social e Tecnologias Assistivas</w:t>
      </w:r>
      <w:r w:rsidR="003A3BC2">
        <w:rPr>
          <w:rFonts w:ascii="Times New Roman" w:hAnsi="Times New Roman" w:cs="Times New Roman"/>
        </w:rPr>
        <w:t xml:space="preserve">. </w:t>
      </w:r>
      <w:r w:rsidRPr="00953ECD">
        <w:rPr>
          <w:rFonts w:ascii="Times New Roman" w:hAnsi="Times New Roman" w:cs="Times New Roman"/>
          <w:b/>
          <w:bCs/>
        </w:rPr>
        <w:t>Área Temática:</w:t>
      </w:r>
      <w:r w:rsidRPr="00953ECD">
        <w:rPr>
          <w:rFonts w:ascii="Times New Roman" w:hAnsi="Times New Roman" w:cs="Times New Roman"/>
        </w:rPr>
        <w:t xml:space="preserve"> (Indicar a área de interface com a Psicogerontologia, conforme item</w:t>
      </w:r>
      <w:r w:rsidR="003A3BC2">
        <w:rPr>
          <w:rFonts w:ascii="Times New Roman" w:hAnsi="Times New Roman" w:cs="Times New Roman"/>
        </w:rPr>
        <w:t xml:space="preserve"> 3</w:t>
      </w:r>
      <w:r w:rsidRPr="00953ECD">
        <w:rPr>
          <w:rFonts w:ascii="Times New Roman" w:hAnsi="Times New Roman" w:cs="Times New Roman"/>
        </w:rPr>
        <w:t xml:space="preserve"> do Edital)</w:t>
      </w:r>
      <w:r w:rsidR="003A3BC2">
        <w:rPr>
          <w:rFonts w:ascii="Times New Roman" w:hAnsi="Times New Roman" w:cs="Times New Roman"/>
        </w:rPr>
        <w:t>.</w:t>
      </w:r>
    </w:p>
    <w:p w14:paraId="62EB7AF9" w14:textId="77777777" w:rsidR="00953ECD" w:rsidRPr="00953ECD" w:rsidRDefault="00953ECD" w:rsidP="00953ECD">
      <w:pPr>
        <w:jc w:val="both"/>
        <w:rPr>
          <w:rFonts w:ascii="Times New Roman" w:hAnsi="Times New Roman" w:cs="Times New Roman"/>
          <w:b/>
          <w:bCs/>
        </w:rPr>
      </w:pPr>
      <w:r w:rsidRPr="00953ECD">
        <w:rPr>
          <w:rFonts w:ascii="Times New Roman" w:hAnsi="Times New Roman" w:cs="Times New Roman"/>
          <w:b/>
          <w:bCs/>
        </w:rPr>
        <w:t>RESUMO</w:t>
      </w:r>
    </w:p>
    <w:p w14:paraId="7ED97B78" w14:textId="6B4E8482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O corpo do resumo deverá ser digitado em bloco único, de forma contínua, justificado, sem recuo de parágrafos ou linhas em branco entre as seções. Adote rigorosamente as seguintes margens: superior e esquerda com </w:t>
      </w:r>
      <w:r w:rsidR="003A3BC2">
        <w:rPr>
          <w:rFonts w:ascii="Times New Roman" w:hAnsi="Times New Roman" w:cs="Times New Roman"/>
        </w:rPr>
        <w:t>2,54</w:t>
      </w:r>
      <w:r w:rsidRPr="00953ECD">
        <w:rPr>
          <w:rFonts w:ascii="Times New Roman" w:hAnsi="Times New Roman" w:cs="Times New Roman"/>
        </w:rPr>
        <w:t xml:space="preserve"> cm; inferior e direita com </w:t>
      </w:r>
      <w:r w:rsidR="003A3BC2">
        <w:rPr>
          <w:rFonts w:ascii="Times New Roman" w:hAnsi="Times New Roman" w:cs="Times New Roman"/>
        </w:rPr>
        <w:t>2,54</w:t>
      </w:r>
      <w:r w:rsidRPr="00953ECD">
        <w:rPr>
          <w:rFonts w:ascii="Times New Roman" w:hAnsi="Times New Roman" w:cs="Times New Roman"/>
        </w:rPr>
        <w:t xml:space="preserve"> cm. Todo o texto deve utilizar a fonte Times New Roman, tamanho 12, com espaçamento simples entre linhas e conter no mínimo 200 e no máximo 500 palavras (excluindo título, autoria, palavras-chave e referências). </w:t>
      </w:r>
    </w:p>
    <w:p w14:paraId="7862A2B3" w14:textId="77777777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O texto deve iniciar diretamente com o delimitador </w:t>
      </w:r>
      <w:r w:rsidRPr="00953ECD">
        <w:rPr>
          <w:rFonts w:ascii="Times New Roman" w:hAnsi="Times New Roman" w:cs="Times New Roman"/>
          <w:b/>
          <w:bCs/>
        </w:rPr>
        <w:t>Introdução:</w:t>
      </w:r>
      <w:r w:rsidRPr="00953ECD">
        <w:rPr>
          <w:rFonts w:ascii="Times New Roman" w:hAnsi="Times New Roman" w:cs="Times New Roman"/>
        </w:rPr>
        <w:t xml:space="preserve"> seguido pela contextualização e justificativa teórica; </w:t>
      </w:r>
      <w:r w:rsidRPr="00953ECD">
        <w:rPr>
          <w:rFonts w:ascii="Times New Roman" w:hAnsi="Times New Roman" w:cs="Times New Roman"/>
          <w:b/>
          <w:bCs/>
        </w:rPr>
        <w:t>Objetivo:</w:t>
      </w:r>
      <w:r w:rsidRPr="00953ECD">
        <w:rPr>
          <w:rFonts w:ascii="Times New Roman" w:hAnsi="Times New Roman" w:cs="Times New Roman"/>
        </w:rPr>
        <w:t xml:space="preserve"> com a meta clara da pesquisa; </w:t>
      </w:r>
      <w:r w:rsidRPr="00953ECD">
        <w:rPr>
          <w:rFonts w:ascii="Times New Roman" w:hAnsi="Times New Roman" w:cs="Times New Roman"/>
          <w:b/>
          <w:bCs/>
        </w:rPr>
        <w:t>Método:</w:t>
      </w:r>
      <w:r w:rsidRPr="00953ECD">
        <w:rPr>
          <w:rFonts w:ascii="Times New Roman" w:hAnsi="Times New Roman" w:cs="Times New Roman"/>
        </w:rPr>
        <w:t xml:space="preserve"> detalhando o delineamento, participantes, ferramentas e aspectos éticos (aprovação em CEP/CEUA, quando aplicável); </w:t>
      </w:r>
      <w:r w:rsidRPr="00953ECD">
        <w:rPr>
          <w:rFonts w:ascii="Times New Roman" w:hAnsi="Times New Roman" w:cs="Times New Roman"/>
          <w:b/>
          <w:bCs/>
        </w:rPr>
        <w:t>Resultados e Discussão:</w:t>
      </w:r>
      <w:r w:rsidRPr="00953ECD">
        <w:rPr>
          <w:rFonts w:ascii="Times New Roman" w:hAnsi="Times New Roman" w:cs="Times New Roman"/>
        </w:rPr>
        <w:t xml:space="preserve"> (parciais ou concluídos) apresentando os dados encontrados e sua devida análise crítica; e </w:t>
      </w:r>
      <w:r w:rsidRPr="00953ECD">
        <w:rPr>
          <w:rFonts w:ascii="Times New Roman" w:hAnsi="Times New Roman" w:cs="Times New Roman"/>
          <w:b/>
          <w:bCs/>
        </w:rPr>
        <w:t>Conclusão:</w:t>
      </w:r>
      <w:r w:rsidRPr="00953ECD">
        <w:rPr>
          <w:rFonts w:ascii="Times New Roman" w:hAnsi="Times New Roman" w:cs="Times New Roman"/>
        </w:rPr>
        <w:t xml:space="preserve"> (ou Considerações Finais) fechando o estudo e projetando seus impactos para o campo da Psicogerontologia. </w:t>
      </w:r>
    </w:p>
    <w:p w14:paraId="7B08B3D2" w14:textId="77777777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</w:rPr>
        <w:t xml:space="preserve">Os nomes dos delimitadores estruturais de cada seção devem vir obrigatoriamente grafados em </w:t>
      </w:r>
      <w:r w:rsidRPr="00953ECD">
        <w:rPr>
          <w:rFonts w:ascii="Times New Roman" w:hAnsi="Times New Roman" w:cs="Times New Roman"/>
          <w:b/>
          <w:bCs/>
        </w:rPr>
        <w:t>negrito</w:t>
      </w:r>
      <w:r w:rsidRPr="00953ECD">
        <w:rPr>
          <w:rFonts w:ascii="Times New Roman" w:hAnsi="Times New Roman" w:cs="Times New Roman"/>
        </w:rPr>
        <w:t xml:space="preserve">, seguidos de dois-pontos, sem pular linhas e mantendo a continuidade do texto em bloco único. Conforme as normas da APA 7ª Edição, não é permitida a inclusão de gráficos, tabelas, imagens, fórmulas, notas de rodapé ou citações diretas no corpo deste resumo simples. O preenchimento incorreto ou a alteração da </w:t>
      </w:r>
      <w:r w:rsidRPr="00953ECD">
        <w:rPr>
          <w:rFonts w:ascii="Times New Roman" w:hAnsi="Times New Roman" w:cs="Times New Roman"/>
        </w:rPr>
        <w:lastRenderedPageBreak/>
        <w:t xml:space="preserve">estrutura padrão configuram critérios para a recusa imediata do trabalho pela Comissão Científica. </w:t>
      </w:r>
    </w:p>
    <w:p w14:paraId="17E776CD" w14:textId="61EB066A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Palavras-Chave:</w:t>
      </w:r>
      <w:r w:rsidRPr="00953ECD">
        <w:rPr>
          <w:rFonts w:ascii="Times New Roman" w:hAnsi="Times New Roman" w:cs="Times New Roman"/>
        </w:rPr>
        <w:t xml:space="preserve"> Palavra 1, Palavra 2, Palavra 3. </w:t>
      </w:r>
      <w:r w:rsidRPr="00953ECD">
        <w:rPr>
          <w:rFonts w:ascii="Times New Roman" w:hAnsi="Times New Roman" w:cs="Times New Roman"/>
          <w:i/>
          <w:iCs/>
        </w:rPr>
        <w:t xml:space="preserve">(Inserir no mínimo 3 e no máximo 5 descritores, obrigatoriamente em </w:t>
      </w:r>
      <w:r w:rsidRPr="00953ECD">
        <w:rPr>
          <w:rFonts w:ascii="Times New Roman" w:hAnsi="Times New Roman" w:cs="Times New Roman"/>
          <w:b/>
          <w:bCs/>
          <w:i/>
          <w:iCs/>
        </w:rPr>
        <w:t>ordem alfabética</w:t>
      </w:r>
      <w:r w:rsidRPr="00953ECD">
        <w:rPr>
          <w:rFonts w:ascii="Times New Roman" w:hAnsi="Times New Roman" w:cs="Times New Roman"/>
          <w:i/>
          <w:iCs/>
        </w:rPr>
        <w:t>, grafados com a primeira letra maiúscula, separados por vírgulas e finalizados por ponto, seguindo o padrão da APA 7ª Edição. O termo "</w:t>
      </w:r>
      <w:r w:rsidRPr="00953ECD">
        <w:rPr>
          <w:rFonts w:ascii="Times New Roman" w:hAnsi="Times New Roman" w:cs="Times New Roman"/>
          <w:b/>
          <w:bCs/>
          <w:i/>
          <w:iCs/>
        </w:rPr>
        <w:t>Palavras-Chave:</w:t>
      </w:r>
      <w:r w:rsidRPr="00953ECD">
        <w:rPr>
          <w:rFonts w:ascii="Times New Roman" w:hAnsi="Times New Roman" w:cs="Times New Roman"/>
          <w:i/>
          <w:iCs/>
        </w:rPr>
        <w:t>" deve vir em negrito. Para garantir a padronização científica, os descritores devem ser consultados e validados em bases de vocabulários controlados reconhecidas:</w:t>
      </w:r>
      <w:r w:rsidR="003A3BC2">
        <w:rPr>
          <w:rFonts w:ascii="Times New Roman" w:hAnsi="Times New Roman" w:cs="Times New Roman"/>
          <w:i/>
          <w:iCs/>
        </w:rPr>
        <w:t xml:space="preserve"> por exemplo,</w:t>
      </w:r>
      <w:r w:rsidRPr="00953ECD">
        <w:rPr>
          <w:rFonts w:ascii="Times New Roman" w:hAnsi="Times New Roman" w:cs="Times New Roman"/>
          <w:i/>
          <w:iCs/>
        </w:rPr>
        <w:t xml:space="preserve"> Thesaurus da APA, DeCS ou MeSH)</w:t>
      </w:r>
      <w:r w:rsidRPr="00953ECD">
        <w:rPr>
          <w:rFonts w:ascii="Times New Roman" w:hAnsi="Times New Roman" w:cs="Times New Roman"/>
        </w:rPr>
        <w:t xml:space="preserve">. </w:t>
      </w:r>
    </w:p>
    <w:p w14:paraId="25C56586" w14:textId="77777777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Referências</w:t>
      </w:r>
      <w:r w:rsidRPr="00953ECD">
        <w:rPr>
          <w:rFonts w:ascii="Times New Roman" w:hAnsi="Times New Roman" w:cs="Times New Roman"/>
        </w:rPr>
        <w:t xml:space="preserve"> (Elemento opcional no resumo simples. Se incluídas, não contam no limite de 500 palavras do resumo. Devem seguir estritamente as diretrizes da </w:t>
      </w:r>
      <w:r w:rsidRPr="00953ECD">
        <w:rPr>
          <w:rFonts w:ascii="Times New Roman" w:hAnsi="Times New Roman" w:cs="Times New Roman"/>
          <w:b/>
          <w:bCs/>
        </w:rPr>
        <w:t>APA 7ª Edição</w:t>
      </w:r>
      <w:r w:rsidRPr="00953ECD">
        <w:rPr>
          <w:rFonts w:ascii="Times New Roman" w:hAnsi="Times New Roman" w:cs="Times New Roman"/>
        </w:rPr>
        <w:t xml:space="preserve">, organizadas em ordem alfabética pelo sobrenome do primeiro autor, com alinhamento à esquerda, espaçamento simples e links de URL ativos, se houver). </w:t>
      </w:r>
    </w:p>
    <w:p w14:paraId="20D4915C" w14:textId="77777777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  <w:r w:rsidRPr="00953ECD">
        <w:rPr>
          <w:rFonts w:ascii="Times New Roman" w:hAnsi="Times New Roman" w:cs="Times New Roman"/>
          <w:b/>
          <w:bCs/>
        </w:rPr>
        <w:t>Agradecimentos</w:t>
      </w:r>
      <w:r w:rsidRPr="00953ECD">
        <w:rPr>
          <w:rFonts w:ascii="Times New Roman" w:hAnsi="Times New Roman" w:cs="Times New Roman"/>
        </w:rPr>
        <w:t xml:space="preserve"> </w:t>
      </w:r>
      <w:r w:rsidRPr="00953ECD">
        <w:rPr>
          <w:rFonts w:ascii="Times New Roman" w:hAnsi="Times New Roman" w:cs="Times New Roman"/>
          <w:i/>
          <w:iCs/>
        </w:rPr>
        <w:t>(Elemento opcional. Espaço destinado exclusivamente à menção resumida de agências financiadoras ou instituições de apoio econômico/estrutural)</w:t>
      </w:r>
      <w:r w:rsidRPr="00953ECD">
        <w:rPr>
          <w:rFonts w:ascii="Times New Roman" w:hAnsi="Times New Roman" w:cs="Times New Roman"/>
        </w:rPr>
        <w:t xml:space="preserve">. </w:t>
      </w:r>
    </w:p>
    <w:p w14:paraId="0C20B0DC" w14:textId="77777777" w:rsidR="00953ECD" w:rsidRPr="00953ECD" w:rsidRDefault="00953ECD" w:rsidP="00953ECD">
      <w:pPr>
        <w:jc w:val="both"/>
        <w:rPr>
          <w:rFonts w:ascii="Times New Roman" w:hAnsi="Times New Roman" w:cs="Times New Roman"/>
        </w:rPr>
      </w:pPr>
    </w:p>
    <w:sectPr w:rsidR="00953ECD" w:rsidRPr="00953E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5C4"/>
    <w:multiLevelType w:val="multilevel"/>
    <w:tmpl w:val="256E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E6BF1"/>
    <w:multiLevelType w:val="multilevel"/>
    <w:tmpl w:val="9170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82B4A"/>
    <w:multiLevelType w:val="multilevel"/>
    <w:tmpl w:val="C5CE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B0C83"/>
    <w:multiLevelType w:val="multilevel"/>
    <w:tmpl w:val="3D88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A189C"/>
    <w:multiLevelType w:val="multilevel"/>
    <w:tmpl w:val="A178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3E08E6"/>
    <w:multiLevelType w:val="multilevel"/>
    <w:tmpl w:val="06FE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D2590"/>
    <w:multiLevelType w:val="multilevel"/>
    <w:tmpl w:val="85DA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617BE"/>
    <w:multiLevelType w:val="multilevel"/>
    <w:tmpl w:val="16BC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283FCD"/>
    <w:multiLevelType w:val="multilevel"/>
    <w:tmpl w:val="CB1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46BF4"/>
    <w:multiLevelType w:val="multilevel"/>
    <w:tmpl w:val="9178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8049F"/>
    <w:multiLevelType w:val="multilevel"/>
    <w:tmpl w:val="0232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911308">
    <w:abstractNumId w:val="8"/>
  </w:num>
  <w:num w:numId="2" w16cid:durableId="2012684584">
    <w:abstractNumId w:val="6"/>
  </w:num>
  <w:num w:numId="3" w16cid:durableId="1811750343">
    <w:abstractNumId w:val="3"/>
  </w:num>
  <w:num w:numId="4" w16cid:durableId="976957834">
    <w:abstractNumId w:val="0"/>
  </w:num>
  <w:num w:numId="5" w16cid:durableId="1225483244">
    <w:abstractNumId w:val="4"/>
  </w:num>
  <w:num w:numId="6" w16cid:durableId="1499732294">
    <w:abstractNumId w:val="9"/>
  </w:num>
  <w:num w:numId="7" w16cid:durableId="305747821">
    <w:abstractNumId w:val="7"/>
  </w:num>
  <w:num w:numId="8" w16cid:durableId="1470054458">
    <w:abstractNumId w:val="5"/>
  </w:num>
  <w:num w:numId="9" w16cid:durableId="1422483862">
    <w:abstractNumId w:val="2"/>
  </w:num>
  <w:num w:numId="10" w16cid:durableId="1327393112">
    <w:abstractNumId w:val="10"/>
  </w:num>
  <w:num w:numId="11" w16cid:durableId="874198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CD"/>
    <w:rsid w:val="003A3BC2"/>
    <w:rsid w:val="00953ECD"/>
    <w:rsid w:val="00F0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B0C1"/>
  <w15:chartTrackingRefBased/>
  <w15:docId w15:val="{44B7293F-4745-44EE-9E6D-2A77F60B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3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3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3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3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3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3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3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3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3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3E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3E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3E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3E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3E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3E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3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3E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3E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3E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3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3E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3E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53EC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3E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BC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pucminas.br/biblioteca/documentos/APA-7-EDICAO-2022-N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1691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Me. Francisco Vitor Soldá</dc:creator>
  <cp:keywords/>
  <dc:description/>
  <cp:lastModifiedBy>Prof. Me. Francisco Vitor Soldá</cp:lastModifiedBy>
  <cp:revision>1</cp:revision>
  <dcterms:created xsi:type="dcterms:W3CDTF">2026-06-08T14:26:00Z</dcterms:created>
  <dcterms:modified xsi:type="dcterms:W3CDTF">2026-06-08T14:45:00Z</dcterms:modified>
</cp:coreProperties>
</file>